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5CE19" w14:textId="68095B32" w:rsidR="00CB64D4" w:rsidRPr="0056001E" w:rsidRDefault="00A00ED9" w:rsidP="00CB64D4">
      <w:pPr>
        <w:jc w:val="center"/>
        <w:rPr>
          <w:rFonts w:ascii="Avenir Book" w:hAnsi="Avenir Book"/>
          <w:b/>
          <w:sz w:val="28"/>
          <w:szCs w:val="20"/>
        </w:rPr>
      </w:pPr>
      <w:r>
        <w:rPr>
          <w:rFonts w:ascii="Avenir Book" w:hAnsi="Avenir Book"/>
          <w:b/>
          <w:sz w:val="28"/>
          <w:szCs w:val="20"/>
        </w:rPr>
        <w:t>Langham</w:t>
      </w:r>
      <w:r w:rsidR="004028CE">
        <w:rPr>
          <w:rFonts w:ascii="Avenir Book" w:hAnsi="Avenir Book"/>
          <w:b/>
          <w:sz w:val="28"/>
          <w:szCs w:val="20"/>
        </w:rPr>
        <w:t xml:space="preserve"> CE Primary School - </w:t>
      </w:r>
      <w:r w:rsidR="00CB64D4" w:rsidRPr="0056001E">
        <w:rPr>
          <w:rFonts w:ascii="Avenir Book" w:hAnsi="Avenir Book"/>
          <w:b/>
          <w:sz w:val="28"/>
          <w:szCs w:val="20"/>
        </w:rPr>
        <w:t xml:space="preserve">Spring Term </w:t>
      </w:r>
      <w:r w:rsidR="000B01F5">
        <w:rPr>
          <w:rFonts w:ascii="Avenir Book" w:hAnsi="Avenir Book"/>
          <w:b/>
          <w:sz w:val="28"/>
          <w:szCs w:val="20"/>
        </w:rPr>
        <w:br/>
        <w:t xml:space="preserve">Leadership Report - </w:t>
      </w:r>
      <w:r w:rsidR="00CB64D4" w:rsidRPr="0056001E">
        <w:rPr>
          <w:rFonts w:ascii="Avenir Book" w:hAnsi="Avenir Book"/>
          <w:b/>
          <w:sz w:val="28"/>
          <w:szCs w:val="20"/>
        </w:rPr>
        <w:t>Summary</w:t>
      </w:r>
      <w:r w:rsidR="00BF5E50">
        <w:rPr>
          <w:rFonts w:ascii="Avenir Book" w:hAnsi="Avenir Book"/>
          <w:b/>
          <w:sz w:val="28"/>
          <w:szCs w:val="20"/>
        </w:rPr>
        <w:t xml:space="preserve"> </w:t>
      </w:r>
    </w:p>
    <w:p w14:paraId="2C008759" w14:textId="77777777" w:rsidR="00CB64D4" w:rsidRDefault="00CB64D4" w:rsidP="00CB64D4">
      <w:pPr>
        <w:jc w:val="center"/>
        <w:rPr>
          <w:rFonts w:ascii="Avenir Book" w:hAnsi="Avenir Book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563" w:type="dxa"/>
        <w:tblLayout w:type="fixed"/>
        <w:tblLook w:val="04A0" w:firstRow="1" w:lastRow="0" w:firstColumn="1" w:lastColumn="0" w:noHBand="0" w:noVBand="1"/>
      </w:tblPr>
      <w:tblGrid>
        <w:gridCol w:w="1711"/>
        <w:gridCol w:w="4426"/>
        <w:gridCol w:w="4426"/>
      </w:tblGrid>
      <w:tr w:rsidR="006324B2" w:rsidRPr="00F44E0F" w14:paraId="1B93236E" w14:textId="77777777" w:rsidTr="006324B2">
        <w:trPr>
          <w:trHeight w:val="90"/>
        </w:trPr>
        <w:tc>
          <w:tcPr>
            <w:tcW w:w="1711" w:type="dxa"/>
            <w:vMerge w:val="restart"/>
            <w:shd w:val="clear" w:color="auto" w:fill="auto"/>
          </w:tcPr>
          <w:p w14:paraId="2B553B3F" w14:textId="77777777" w:rsidR="00CB64D4" w:rsidRPr="00F44E0F" w:rsidRDefault="00CB64D4" w:rsidP="00B91770">
            <w:pPr>
              <w:rPr>
                <w:rFonts w:ascii="Avenir Book" w:hAnsi="Avenir Book"/>
              </w:rPr>
            </w:pPr>
            <w:r w:rsidRPr="00F44E0F">
              <w:rPr>
                <w:rFonts w:ascii="Avenir Book" w:hAnsi="Avenir Book"/>
              </w:rPr>
              <w:t>OUTCOMES OF PUPILS</w:t>
            </w:r>
          </w:p>
          <w:p w14:paraId="7FCEB886" w14:textId="77777777" w:rsidR="00CB64D4" w:rsidRPr="00F44E0F" w:rsidRDefault="00CB64D4" w:rsidP="00B91770">
            <w:pPr>
              <w:rPr>
                <w:rFonts w:ascii="Avenir Book" w:hAnsi="Avenir Book"/>
              </w:rPr>
            </w:pPr>
            <w:r w:rsidRPr="00F44E0F">
              <w:rPr>
                <w:rFonts w:ascii="Avenir Book" w:hAnsi="Avenir Book"/>
              </w:rPr>
              <w:t>KS1 and KS2</w:t>
            </w:r>
          </w:p>
          <w:p w14:paraId="3889E850" w14:textId="77777777" w:rsidR="00CB64D4" w:rsidRPr="00F44E0F" w:rsidRDefault="00CB64D4" w:rsidP="00B91770">
            <w:pPr>
              <w:rPr>
                <w:rFonts w:ascii="Avenir Book" w:hAnsi="Avenir Book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1DA213D1" w14:textId="77777777" w:rsidR="00CB64D4" w:rsidRPr="00F44E0F" w:rsidRDefault="006324B2" w:rsidP="006324B2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Strengths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DDEE8BA" w14:textId="77777777" w:rsidR="00CB64D4" w:rsidRPr="00F44E0F" w:rsidRDefault="00CB64D4" w:rsidP="006324B2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44E0F">
              <w:rPr>
                <w:rFonts w:ascii="Avenir Book" w:hAnsi="Avenir Book"/>
                <w:sz w:val="18"/>
                <w:szCs w:val="18"/>
              </w:rPr>
              <w:t>Areas for Development/ Challenges/Risks</w:t>
            </w:r>
          </w:p>
        </w:tc>
      </w:tr>
      <w:tr w:rsidR="006324B2" w:rsidRPr="00F44E0F" w14:paraId="1A5A58C5" w14:textId="77777777" w:rsidTr="000B01F5">
        <w:trPr>
          <w:trHeight w:val="557"/>
        </w:trPr>
        <w:tc>
          <w:tcPr>
            <w:tcW w:w="1711" w:type="dxa"/>
            <w:vMerge/>
            <w:shd w:val="clear" w:color="auto" w:fill="auto"/>
          </w:tcPr>
          <w:p w14:paraId="76C2F02D" w14:textId="77777777" w:rsidR="006324B2" w:rsidRPr="00F44E0F" w:rsidRDefault="006324B2" w:rsidP="00B91770">
            <w:pPr>
              <w:rPr>
                <w:rFonts w:ascii="Avenir Book" w:hAnsi="Avenir Book"/>
              </w:rPr>
            </w:pPr>
          </w:p>
        </w:tc>
        <w:tc>
          <w:tcPr>
            <w:tcW w:w="4426" w:type="dxa"/>
            <w:shd w:val="clear" w:color="auto" w:fill="auto"/>
          </w:tcPr>
          <w:p w14:paraId="6DEA8F47" w14:textId="0BED4C51" w:rsidR="006324B2" w:rsidRPr="000B01F5" w:rsidRDefault="00BF5E50" w:rsidP="000B01F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 xml:space="preserve">To be completed/updated following data capture and analysis at the end of the term 4. </w:t>
            </w:r>
          </w:p>
        </w:tc>
        <w:tc>
          <w:tcPr>
            <w:tcW w:w="4426" w:type="dxa"/>
            <w:shd w:val="clear" w:color="auto" w:fill="auto"/>
          </w:tcPr>
          <w:p w14:paraId="49FC838D" w14:textId="77777777" w:rsidR="00BF5E50" w:rsidRPr="000B01F5" w:rsidRDefault="00BF5E50" w:rsidP="00BF5E50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12"/>
                <w:szCs w:val="12"/>
                <w:u w:val="single"/>
              </w:rPr>
            </w:pPr>
            <w:r w:rsidRPr="00BF5E50">
              <w:rPr>
                <w:rFonts w:ascii="Avenir Book" w:hAnsi="Avenir Book"/>
                <w:color w:val="FF0000"/>
                <w:sz w:val="12"/>
                <w:szCs w:val="12"/>
              </w:rPr>
              <w:t>Despite significant intervention and support, concerns remain</w:t>
            </w:r>
            <w:r w:rsidRPr="00BF5E50">
              <w:rPr>
                <w:rFonts w:ascii="Avenir Book" w:hAnsi="Avenir Book"/>
                <w:color w:val="FF0000"/>
                <w:sz w:val="12"/>
                <w:szCs w:val="12"/>
                <w:u w:val="single"/>
              </w:rPr>
              <w:t xml:space="preserve"> </w:t>
            </w:r>
            <w:r w:rsidRPr="00BF5E50">
              <w:rPr>
                <w:rFonts w:ascii="Avenir Book" w:hAnsi="Avenir Book"/>
                <w:color w:val="FF0000"/>
                <w:sz w:val="12"/>
                <w:szCs w:val="12"/>
              </w:rPr>
              <w:t>over the quality of teaching and learning; and standards of attainment and progress in Year 2.</w:t>
            </w:r>
          </w:p>
          <w:p w14:paraId="7D2982AB" w14:textId="77777777" w:rsidR="000B01F5" w:rsidRDefault="000B01F5" w:rsidP="000B01F5">
            <w:pPr>
              <w:rPr>
                <w:rFonts w:ascii="Avenir Book" w:hAnsi="Avenir Book"/>
                <w:sz w:val="12"/>
                <w:szCs w:val="12"/>
                <w:u w:val="single"/>
              </w:rPr>
            </w:pPr>
          </w:p>
          <w:p w14:paraId="3C86D9CD" w14:textId="77777777" w:rsidR="000B01F5" w:rsidRDefault="000B01F5" w:rsidP="000B01F5">
            <w:pPr>
              <w:rPr>
                <w:rFonts w:ascii="Avenir Book" w:hAnsi="Avenir Book"/>
                <w:sz w:val="12"/>
                <w:szCs w:val="12"/>
                <w:u w:val="single"/>
              </w:rPr>
            </w:pPr>
          </w:p>
          <w:p w14:paraId="1C5E54BB" w14:textId="77777777" w:rsidR="000B01F5" w:rsidRDefault="000B01F5" w:rsidP="000B01F5">
            <w:pPr>
              <w:rPr>
                <w:rFonts w:ascii="Avenir Book" w:hAnsi="Avenir Book"/>
                <w:sz w:val="12"/>
                <w:szCs w:val="12"/>
                <w:u w:val="single"/>
              </w:rPr>
            </w:pPr>
          </w:p>
          <w:p w14:paraId="69E559CE" w14:textId="77777777" w:rsidR="000B01F5" w:rsidRDefault="000B01F5" w:rsidP="000B01F5">
            <w:pPr>
              <w:rPr>
                <w:rFonts w:ascii="Avenir Book" w:hAnsi="Avenir Book"/>
                <w:sz w:val="12"/>
                <w:szCs w:val="12"/>
                <w:u w:val="single"/>
              </w:rPr>
            </w:pPr>
          </w:p>
          <w:p w14:paraId="1EB325CE" w14:textId="77777777" w:rsidR="000B01F5" w:rsidRDefault="000B01F5" w:rsidP="000B01F5">
            <w:pPr>
              <w:rPr>
                <w:rFonts w:ascii="Avenir Book" w:hAnsi="Avenir Book"/>
                <w:sz w:val="12"/>
                <w:szCs w:val="12"/>
                <w:u w:val="single"/>
              </w:rPr>
            </w:pPr>
          </w:p>
          <w:p w14:paraId="59BE0DE0" w14:textId="77777777" w:rsidR="000B01F5" w:rsidRDefault="000B01F5" w:rsidP="000B01F5">
            <w:pPr>
              <w:rPr>
                <w:rFonts w:ascii="Avenir Book" w:hAnsi="Avenir Book"/>
                <w:sz w:val="12"/>
                <w:szCs w:val="12"/>
                <w:u w:val="single"/>
              </w:rPr>
            </w:pPr>
          </w:p>
          <w:p w14:paraId="6B27337F" w14:textId="77777777" w:rsidR="000B01F5" w:rsidRDefault="000B01F5" w:rsidP="000B01F5">
            <w:pPr>
              <w:rPr>
                <w:rFonts w:ascii="Avenir Book" w:hAnsi="Avenir Book"/>
                <w:sz w:val="12"/>
                <w:szCs w:val="12"/>
                <w:u w:val="single"/>
              </w:rPr>
            </w:pPr>
          </w:p>
          <w:p w14:paraId="59EF8945" w14:textId="77777777" w:rsidR="000B01F5" w:rsidRDefault="000B01F5" w:rsidP="000B01F5">
            <w:pPr>
              <w:rPr>
                <w:rFonts w:ascii="Avenir Book" w:hAnsi="Avenir Book"/>
                <w:sz w:val="12"/>
                <w:szCs w:val="12"/>
                <w:u w:val="single"/>
              </w:rPr>
            </w:pPr>
          </w:p>
          <w:p w14:paraId="5A8779D9" w14:textId="4138F2DF" w:rsidR="000B01F5" w:rsidRPr="000B01F5" w:rsidRDefault="000B01F5" w:rsidP="000B01F5">
            <w:pPr>
              <w:rPr>
                <w:rFonts w:ascii="Avenir Book" w:hAnsi="Avenir Book"/>
                <w:sz w:val="12"/>
                <w:szCs w:val="12"/>
                <w:u w:val="single"/>
              </w:rPr>
            </w:pPr>
          </w:p>
        </w:tc>
      </w:tr>
      <w:tr w:rsidR="006324B2" w:rsidRPr="00F44E0F" w14:paraId="5E7F80E0" w14:textId="77777777" w:rsidTr="00685AEE">
        <w:tc>
          <w:tcPr>
            <w:tcW w:w="1711" w:type="dxa"/>
            <w:vMerge w:val="restart"/>
            <w:shd w:val="clear" w:color="auto" w:fill="auto"/>
          </w:tcPr>
          <w:p w14:paraId="170C365D" w14:textId="1E69F491" w:rsidR="006324B2" w:rsidRPr="00F44E0F" w:rsidRDefault="006324B2" w:rsidP="006324B2">
            <w:pPr>
              <w:rPr>
                <w:rFonts w:ascii="Avenir Book" w:hAnsi="Avenir Book"/>
              </w:rPr>
            </w:pPr>
            <w:r w:rsidRPr="00F44E0F">
              <w:rPr>
                <w:rFonts w:ascii="Avenir Book" w:hAnsi="Avenir Book"/>
              </w:rPr>
              <w:t xml:space="preserve">QUALITY OF TEACHING, LEARNING &amp; USE of ASSESSMENT </w:t>
            </w:r>
          </w:p>
          <w:p w14:paraId="4A8E5B7C" w14:textId="77777777" w:rsidR="006324B2" w:rsidRPr="00F44E0F" w:rsidRDefault="006324B2" w:rsidP="006324B2">
            <w:pPr>
              <w:rPr>
                <w:rFonts w:ascii="Avenir Book" w:hAnsi="Avenir Book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8BBF" w14:textId="77777777" w:rsidR="006324B2" w:rsidRPr="00F44E0F" w:rsidRDefault="006324B2" w:rsidP="006324B2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Strengths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60737" w14:textId="77777777" w:rsidR="006324B2" w:rsidRPr="00F44E0F" w:rsidRDefault="006324B2" w:rsidP="006324B2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44E0F">
              <w:rPr>
                <w:rFonts w:ascii="Avenir Book" w:hAnsi="Avenir Book"/>
                <w:sz w:val="18"/>
                <w:szCs w:val="18"/>
              </w:rPr>
              <w:t>Areas for Development/ Challenges/Risks</w:t>
            </w:r>
          </w:p>
        </w:tc>
      </w:tr>
      <w:tr w:rsidR="006324B2" w:rsidRPr="00F44E0F" w14:paraId="5EEE954E" w14:textId="77777777" w:rsidTr="006324B2">
        <w:trPr>
          <w:trHeight w:val="1837"/>
        </w:trPr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7FFE8B" w14:textId="77777777" w:rsidR="00CB64D4" w:rsidRPr="00F44E0F" w:rsidRDefault="00CB64D4" w:rsidP="00B91770">
            <w:pPr>
              <w:rPr>
                <w:rFonts w:ascii="Avenir Book" w:hAnsi="Avenir Book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14:paraId="76094577" w14:textId="77777777" w:rsidR="007B5DBB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 xml:space="preserve">Quality of teaching overall is almost always good. </w:t>
            </w:r>
          </w:p>
          <w:p w14:paraId="274E248A" w14:textId="5C620304" w:rsidR="007B5DBB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Consistency of pedagogical approach and provision.</w:t>
            </w:r>
          </w:p>
          <w:p w14:paraId="1F31BB57" w14:textId="77777777" w:rsidR="007B5DBB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Clarity of objectives and use of success criteria.</w:t>
            </w:r>
          </w:p>
          <w:p w14:paraId="51ECC136" w14:textId="77777777" w:rsidR="007B5DBB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Growing understanding of Mastery and Greater Depth.</w:t>
            </w:r>
          </w:p>
          <w:p w14:paraId="02BD0ED6" w14:textId="26BD70B2" w:rsidR="007B5DBB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proofErr w:type="spellStart"/>
            <w:r>
              <w:rPr>
                <w:rFonts w:ascii="Avenir Book" w:hAnsi="Avenir Book"/>
                <w:sz w:val="12"/>
                <w:szCs w:val="12"/>
              </w:rPr>
              <w:t>Modelling</w:t>
            </w:r>
            <w:proofErr w:type="spellEnd"/>
            <w:r>
              <w:rPr>
                <w:rFonts w:ascii="Avenir Book" w:hAnsi="Avenir Book"/>
                <w:sz w:val="12"/>
                <w:szCs w:val="12"/>
              </w:rPr>
              <w:t xml:space="preserve"> – scaffolding – layering experiences. </w:t>
            </w:r>
          </w:p>
          <w:p w14:paraId="4C991EFA" w14:textId="043EB37F" w:rsidR="007B5DBB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Planning in teaching sequences.</w:t>
            </w:r>
          </w:p>
          <w:p w14:paraId="35550D4A" w14:textId="092CC1D1" w:rsidR="00CB64D4" w:rsidRPr="007B5DBB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 w:rsidRPr="007B5DBB">
              <w:rPr>
                <w:rFonts w:ascii="Avenir Book" w:hAnsi="Avenir Book"/>
                <w:sz w:val="12"/>
                <w:szCs w:val="12"/>
              </w:rPr>
              <w:t>Feedback - at</w:t>
            </w:r>
            <w:r w:rsidR="00BF5E50" w:rsidRPr="007B5DBB">
              <w:rPr>
                <w:rFonts w:ascii="Avenir Book" w:hAnsi="Avenir Book"/>
                <w:sz w:val="12"/>
                <w:szCs w:val="12"/>
              </w:rPr>
              <w:t xml:space="preserve"> the point of learning</w:t>
            </w:r>
            <w:r w:rsidRPr="007B5DBB">
              <w:rPr>
                <w:rFonts w:ascii="Avenir Book" w:hAnsi="Avenir Book"/>
                <w:sz w:val="12"/>
                <w:szCs w:val="12"/>
              </w:rPr>
              <w:t>; responsive and rapid intervention</w:t>
            </w:r>
            <w:r>
              <w:rPr>
                <w:rFonts w:ascii="Avenir Book" w:hAnsi="Avenir Book"/>
                <w:sz w:val="12"/>
                <w:szCs w:val="12"/>
              </w:rPr>
              <w:t>.</w:t>
            </w:r>
          </w:p>
          <w:p w14:paraId="5C25B394" w14:textId="19A63754" w:rsidR="007B5DBB" w:rsidRDefault="007B5DBB" w:rsidP="00BF5E50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Children keen to respond to feedback and marking – learning from mistakes.</w:t>
            </w:r>
          </w:p>
          <w:p w14:paraId="0A45D818" w14:textId="77777777" w:rsidR="007B5DBB" w:rsidRDefault="007B5DBB" w:rsidP="00BF5E50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Collaborative and active approaches to learning.</w:t>
            </w:r>
          </w:p>
          <w:p w14:paraId="7478B473" w14:textId="77777777" w:rsidR="007B5DBB" w:rsidRDefault="007B5DBB" w:rsidP="00BF5E50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 xml:space="preserve">Talk for learning inculcated across the school. </w:t>
            </w:r>
          </w:p>
          <w:p w14:paraId="4A7A15E2" w14:textId="77777777" w:rsidR="007B5DBB" w:rsidRDefault="007B5DBB" w:rsidP="00BF5E50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 xml:space="preserve">Use of assessment for progress. </w:t>
            </w:r>
          </w:p>
          <w:p w14:paraId="08690856" w14:textId="724C95DA" w:rsidR="00CB64D4" w:rsidRPr="00394037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Curriculum offer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14:paraId="0C04D6DA" w14:textId="77777777" w:rsidR="007B5DBB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All teaching to be at least consistently good</w:t>
            </w:r>
          </w:p>
          <w:p w14:paraId="1079DCEF" w14:textId="23E46509" w:rsidR="007B5DBB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Lesson design – Mastery for all.</w:t>
            </w:r>
          </w:p>
          <w:p w14:paraId="3B5ECF38" w14:textId="2E760CC7" w:rsidR="007B5DBB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Continue to stretch and challenge for DEPTH through p</w:t>
            </w:r>
            <w:r w:rsidRPr="007B5DBB">
              <w:rPr>
                <w:rFonts w:ascii="Avenir Book" w:hAnsi="Avenir Book"/>
                <w:sz w:val="12"/>
                <w:szCs w:val="12"/>
              </w:rPr>
              <w:t>recise activities and questioning</w:t>
            </w:r>
            <w:r>
              <w:rPr>
                <w:rFonts w:ascii="Avenir Book" w:hAnsi="Avenir Book"/>
                <w:sz w:val="12"/>
                <w:szCs w:val="12"/>
              </w:rPr>
              <w:t>.</w:t>
            </w:r>
          </w:p>
          <w:p w14:paraId="01D4E97E" w14:textId="77777777" w:rsidR="007B5DBB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Practice and consolidation using variation theory leading to problem solving and real application.</w:t>
            </w:r>
          </w:p>
          <w:p w14:paraId="40718B02" w14:textId="3DB98C2E" w:rsidR="007B5DBB" w:rsidRPr="007B5DBB" w:rsidRDefault="007B5DBB" w:rsidP="007B5DB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 xml:space="preserve">Productivity and presentation </w:t>
            </w:r>
          </w:p>
        </w:tc>
      </w:tr>
      <w:tr w:rsidR="006324B2" w:rsidRPr="00F44E0F" w14:paraId="1A105903" w14:textId="77777777" w:rsidTr="00582012">
        <w:tc>
          <w:tcPr>
            <w:tcW w:w="1711" w:type="dxa"/>
            <w:vMerge w:val="restart"/>
            <w:shd w:val="clear" w:color="auto" w:fill="auto"/>
          </w:tcPr>
          <w:p w14:paraId="01E2B96A" w14:textId="600E26EB" w:rsidR="006324B2" w:rsidRPr="00F44E0F" w:rsidRDefault="006324B2" w:rsidP="006324B2">
            <w:pPr>
              <w:rPr>
                <w:rFonts w:ascii="Avenir Book" w:hAnsi="Avenir Book"/>
              </w:rPr>
            </w:pPr>
            <w:r w:rsidRPr="00F44E0F">
              <w:rPr>
                <w:rFonts w:ascii="Avenir Book" w:hAnsi="Avenir Book"/>
              </w:rPr>
              <w:t xml:space="preserve">PERSONAL DEVELOPMENT &amp; </w:t>
            </w:r>
            <w:proofErr w:type="gramStart"/>
            <w:r w:rsidRPr="00F44E0F">
              <w:rPr>
                <w:rFonts w:ascii="Avenir Book" w:hAnsi="Avenir Book"/>
              </w:rPr>
              <w:t xml:space="preserve">WELFARE   </w:t>
            </w:r>
            <w:proofErr w:type="gramEnd"/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FD672" w14:textId="77777777" w:rsidR="006324B2" w:rsidRPr="00F44E0F" w:rsidRDefault="006324B2" w:rsidP="006324B2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Strengths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2C370" w14:textId="77777777" w:rsidR="006324B2" w:rsidRPr="00F44E0F" w:rsidRDefault="006324B2" w:rsidP="006324B2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44E0F">
              <w:rPr>
                <w:rFonts w:ascii="Avenir Book" w:hAnsi="Avenir Book"/>
                <w:sz w:val="18"/>
                <w:szCs w:val="18"/>
              </w:rPr>
              <w:t>Areas for Development/ Challenges/Risks</w:t>
            </w:r>
          </w:p>
        </w:tc>
      </w:tr>
      <w:tr w:rsidR="006324B2" w:rsidRPr="00F44E0F" w14:paraId="3FF4AD32" w14:textId="77777777" w:rsidTr="006324B2"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3379D9" w14:textId="77777777" w:rsidR="00CB64D4" w:rsidRPr="00F44E0F" w:rsidRDefault="00CB64D4" w:rsidP="00B91770">
            <w:pPr>
              <w:rPr>
                <w:rFonts w:ascii="Avenir Book" w:hAnsi="Avenir Book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14:paraId="51D61E52" w14:textId="0A18E77E" w:rsidR="00CB64D4" w:rsidRDefault="007B5DBB" w:rsidP="007B5DBB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Children embracing the learning struggle.</w:t>
            </w:r>
          </w:p>
          <w:p w14:paraId="787591DB" w14:textId="77777777" w:rsidR="007B5DBB" w:rsidRDefault="007B5DBB" w:rsidP="007B5DBB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 xml:space="preserve">Consistently positive and enthusiastic attitudes towards learning. </w:t>
            </w:r>
          </w:p>
          <w:p w14:paraId="6AC7E08D" w14:textId="2A80AE37" w:rsidR="007B5DBB" w:rsidRDefault="007B5DBB" w:rsidP="007B5DBB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 xml:space="preserve">Independence. </w:t>
            </w:r>
          </w:p>
          <w:p w14:paraId="25A83369" w14:textId="401949F4" w:rsidR="007B5DBB" w:rsidRDefault="007B5DBB" w:rsidP="007B5DBB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Pupil Premium Strategy e.g. Dare Club, PP Champion.</w:t>
            </w:r>
          </w:p>
          <w:p w14:paraId="2536F387" w14:textId="77777777" w:rsidR="007B5DBB" w:rsidRDefault="007B5DBB" w:rsidP="007B5DBB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 xml:space="preserve">Bullying or racist incidents are very rare. </w:t>
            </w:r>
          </w:p>
          <w:p w14:paraId="7363B98B" w14:textId="3AA44ED8" w:rsidR="007B5DBB" w:rsidRDefault="007B5DBB" w:rsidP="007B5DBB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Very few incidents of inappropriate behavior.</w:t>
            </w:r>
          </w:p>
          <w:p w14:paraId="346B8133" w14:textId="0811CE3E" w:rsidR="00CB64D4" w:rsidRPr="00394037" w:rsidRDefault="007B5DBB" w:rsidP="00394037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Social and Emotional Aspect of Learning - health and well-being activities in school.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14:paraId="6CB9C0A1" w14:textId="77777777" w:rsidR="00CB64D4" w:rsidRDefault="007B5DBB" w:rsidP="007B5DBB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 xml:space="preserve">Continue to embed 6Rs to enable pupils to become more independent, creative thinkers and learners. </w:t>
            </w:r>
          </w:p>
          <w:p w14:paraId="1B484E68" w14:textId="37979F1B" w:rsidR="007B5DBB" w:rsidRPr="007B5DBB" w:rsidRDefault="007B5DBB" w:rsidP="007B5DBB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Cultural difference and diversity (Diocese Section 48 Bespoke Project)</w:t>
            </w:r>
          </w:p>
        </w:tc>
      </w:tr>
      <w:tr w:rsidR="006324B2" w:rsidRPr="00F44E0F" w14:paraId="52F079C7" w14:textId="77777777" w:rsidTr="005558B4">
        <w:tc>
          <w:tcPr>
            <w:tcW w:w="1711" w:type="dxa"/>
            <w:vMerge w:val="restart"/>
            <w:shd w:val="clear" w:color="auto" w:fill="auto"/>
          </w:tcPr>
          <w:p w14:paraId="28A52098" w14:textId="2D1FCA10" w:rsidR="006324B2" w:rsidRDefault="006324B2" w:rsidP="006324B2">
            <w:pPr>
              <w:rPr>
                <w:rFonts w:ascii="Avenir Book" w:hAnsi="Avenir Book"/>
              </w:rPr>
            </w:pPr>
            <w:r w:rsidRPr="00F44E0F">
              <w:rPr>
                <w:rFonts w:ascii="Avenir Book" w:hAnsi="Avenir Book"/>
              </w:rPr>
              <w:t>LEADERSHIP/</w:t>
            </w:r>
          </w:p>
          <w:p w14:paraId="61E0415B" w14:textId="77777777" w:rsidR="006324B2" w:rsidRPr="00F44E0F" w:rsidRDefault="006324B2" w:rsidP="006324B2">
            <w:pPr>
              <w:rPr>
                <w:rFonts w:ascii="Avenir Book" w:hAnsi="Avenir Book"/>
              </w:rPr>
            </w:pPr>
            <w:r w:rsidRPr="00F44E0F">
              <w:rPr>
                <w:rFonts w:ascii="Avenir Book" w:hAnsi="Avenir Book"/>
              </w:rPr>
              <w:t xml:space="preserve">MANAGEMENT 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82D9A" w14:textId="77777777" w:rsidR="006324B2" w:rsidRPr="00F44E0F" w:rsidRDefault="006324B2" w:rsidP="006324B2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Strengths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A5C37" w14:textId="77777777" w:rsidR="006324B2" w:rsidRPr="00F44E0F" w:rsidRDefault="006324B2" w:rsidP="006324B2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44E0F">
              <w:rPr>
                <w:rFonts w:ascii="Avenir Book" w:hAnsi="Avenir Book"/>
                <w:sz w:val="18"/>
                <w:szCs w:val="18"/>
              </w:rPr>
              <w:t>Areas for Development/ Challenges/Risks</w:t>
            </w:r>
          </w:p>
        </w:tc>
      </w:tr>
      <w:tr w:rsidR="006324B2" w:rsidRPr="00F44E0F" w14:paraId="5AE9F647" w14:textId="77777777" w:rsidTr="006324B2"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7CB24A" w14:textId="77777777" w:rsidR="00CB64D4" w:rsidRPr="00F44E0F" w:rsidRDefault="00CB64D4" w:rsidP="00B91770">
            <w:pPr>
              <w:rPr>
                <w:rFonts w:ascii="Avenir Book" w:hAnsi="Avenir Book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14:paraId="73443E7B" w14:textId="71A8BA88" w:rsidR="000B01F5" w:rsidRDefault="000B01F5" w:rsidP="000B01F5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Head teacher.</w:t>
            </w:r>
          </w:p>
          <w:p w14:paraId="60FB6C35" w14:textId="46B6F0E4" w:rsidR="00394037" w:rsidRDefault="00394037" w:rsidP="000B01F5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Leadership of learning.</w:t>
            </w:r>
          </w:p>
          <w:p w14:paraId="1897CE60" w14:textId="7946E962" w:rsidR="000B01F5" w:rsidRDefault="000B01F5" w:rsidP="000B01F5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 xml:space="preserve">Distributed leadership – middle leaders EYFSA, </w:t>
            </w:r>
            <w:proofErr w:type="spellStart"/>
            <w:r>
              <w:rPr>
                <w:rFonts w:ascii="Avenir Book" w:hAnsi="Avenir Book"/>
                <w:sz w:val="12"/>
                <w:szCs w:val="12"/>
              </w:rPr>
              <w:t>Maths</w:t>
            </w:r>
            <w:proofErr w:type="spellEnd"/>
            <w:r>
              <w:rPr>
                <w:rFonts w:ascii="Avenir Book" w:hAnsi="Avenir Book"/>
                <w:sz w:val="12"/>
                <w:szCs w:val="12"/>
              </w:rPr>
              <w:t>.</w:t>
            </w:r>
          </w:p>
          <w:p w14:paraId="61071DAD" w14:textId="1D3444FA" w:rsidR="000B01F5" w:rsidRDefault="000B01F5" w:rsidP="000B01F5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Accurate and rigorous approach to self-evaluation.</w:t>
            </w:r>
          </w:p>
          <w:p w14:paraId="4C607BF2" w14:textId="7008D084" w:rsidR="000B01F5" w:rsidRDefault="000B01F5" w:rsidP="000B01F5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Incisive appraisal and performance management systems.</w:t>
            </w:r>
          </w:p>
          <w:p w14:paraId="138B4558" w14:textId="60EFF14C" w:rsidR="000B01F5" w:rsidRDefault="000B01F5" w:rsidP="000B01F5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Safeguarding is highly effective.</w:t>
            </w:r>
          </w:p>
          <w:p w14:paraId="1E302BFD" w14:textId="1FA6DEAE" w:rsidR="00CB64D4" w:rsidRPr="000B01F5" w:rsidRDefault="000B01F5" w:rsidP="000B01F5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 xml:space="preserve">Governance. 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14:paraId="14BB9B38" w14:textId="77777777" w:rsidR="00CB64D4" w:rsidRDefault="000B01F5" w:rsidP="000B01F5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Continue to support coordinators new to their roles: English, Curriculum Teams</w:t>
            </w:r>
          </w:p>
          <w:p w14:paraId="04B5AD07" w14:textId="77777777" w:rsidR="000B01F5" w:rsidRDefault="000B01F5" w:rsidP="000B01F5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SENCO</w:t>
            </w:r>
          </w:p>
          <w:p w14:paraId="73B023D4" w14:textId="77777777" w:rsidR="000B01F5" w:rsidRDefault="000B01F5" w:rsidP="000B01F5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Continue to refine our assessment strategy in light of changes to the interim assessment framework and PAGS</w:t>
            </w:r>
          </w:p>
          <w:p w14:paraId="39144D65" w14:textId="21A98398" w:rsidR="000B01F5" w:rsidRPr="000B01F5" w:rsidRDefault="000B01F5" w:rsidP="000B01F5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 xml:space="preserve">Succession Planning – Leadership and </w:t>
            </w:r>
            <w:proofErr w:type="spellStart"/>
            <w:r>
              <w:rPr>
                <w:rFonts w:ascii="Avenir Book" w:hAnsi="Avenir Book"/>
                <w:sz w:val="12"/>
                <w:szCs w:val="12"/>
              </w:rPr>
              <w:t>Govs</w:t>
            </w:r>
            <w:proofErr w:type="spellEnd"/>
          </w:p>
        </w:tc>
      </w:tr>
      <w:tr w:rsidR="006324B2" w:rsidRPr="00F44E0F" w14:paraId="7C830ACA" w14:textId="77777777" w:rsidTr="000B01F5">
        <w:trPr>
          <w:trHeight w:val="260"/>
        </w:trPr>
        <w:tc>
          <w:tcPr>
            <w:tcW w:w="1711" w:type="dxa"/>
            <w:vMerge w:val="restart"/>
            <w:shd w:val="clear" w:color="auto" w:fill="auto"/>
          </w:tcPr>
          <w:p w14:paraId="5C99F2C9" w14:textId="475B80A3" w:rsidR="006324B2" w:rsidRPr="00F44E0F" w:rsidRDefault="006324B2" w:rsidP="006324B2">
            <w:pPr>
              <w:rPr>
                <w:rFonts w:ascii="Avenir Book" w:hAnsi="Avenir Book"/>
              </w:rPr>
            </w:pPr>
            <w:r w:rsidRPr="00F44E0F">
              <w:rPr>
                <w:rFonts w:ascii="Avenir Book" w:hAnsi="Avenir Book"/>
              </w:rPr>
              <w:t>EYFS</w:t>
            </w:r>
          </w:p>
          <w:p w14:paraId="1903DF90" w14:textId="77777777" w:rsidR="006324B2" w:rsidRPr="00F44E0F" w:rsidRDefault="006324B2" w:rsidP="006324B2">
            <w:pPr>
              <w:rPr>
                <w:rFonts w:ascii="Avenir Book" w:hAnsi="Avenir Book"/>
              </w:rPr>
            </w:pPr>
          </w:p>
          <w:p w14:paraId="44A46949" w14:textId="77777777" w:rsidR="006324B2" w:rsidRPr="00F44E0F" w:rsidRDefault="006324B2" w:rsidP="006324B2">
            <w:pPr>
              <w:rPr>
                <w:rFonts w:ascii="Avenir Book" w:hAnsi="Avenir Book"/>
              </w:rPr>
            </w:pPr>
          </w:p>
          <w:p w14:paraId="7267E46B" w14:textId="77777777" w:rsidR="006324B2" w:rsidRPr="00F44E0F" w:rsidRDefault="006324B2" w:rsidP="006324B2">
            <w:pPr>
              <w:rPr>
                <w:rFonts w:ascii="Avenir Book" w:hAnsi="Avenir Book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16B2C0FA" w14:textId="77777777" w:rsidR="006324B2" w:rsidRPr="00F44E0F" w:rsidRDefault="006324B2" w:rsidP="006324B2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Strengths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2A20412" w14:textId="77777777" w:rsidR="006324B2" w:rsidRPr="00F44E0F" w:rsidRDefault="006324B2" w:rsidP="006324B2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44E0F">
              <w:rPr>
                <w:rFonts w:ascii="Avenir Book" w:hAnsi="Avenir Book"/>
                <w:sz w:val="18"/>
                <w:szCs w:val="18"/>
              </w:rPr>
              <w:t>Areas for Development/ Challenges/Risks</w:t>
            </w:r>
          </w:p>
        </w:tc>
      </w:tr>
      <w:tr w:rsidR="006324B2" w:rsidRPr="00F44E0F" w14:paraId="3990BF46" w14:textId="77777777" w:rsidTr="006324B2">
        <w:trPr>
          <w:trHeight w:val="737"/>
        </w:trPr>
        <w:tc>
          <w:tcPr>
            <w:tcW w:w="1711" w:type="dxa"/>
            <w:vMerge/>
            <w:shd w:val="clear" w:color="auto" w:fill="auto"/>
          </w:tcPr>
          <w:p w14:paraId="4A41E8EF" w14:textId="77777777" w:rsidR="00CB64D4" w:rsidRPr="00F44E0F" w:rsidRDefault="00CB64D4" w:rsidP="00B91770">
            <w:pPr>
              <w:rPr>
                <w:rFonts w:ascii="Avenir Book" w:hAnsi="Avenir Book"/>
              </w:rPr>
            </w:pPr>
          </w:p>
        </w:tc>
        <w:tc>
          <w:tcPr>
            <w:tcW w:w="4426" w:type="dxa"/>
            <w:shd w:val="clear" w:color="auto" w:fill="auto"/>
          </w:tcPr>
          <w:p w14:paraId="63123B66" w14:textId="77777777" w:rsidR="000B01F5" w:rsidRPr="000B01F5" w:rsidRDefault="000B01F5" w:rsidP="000B01F5">
            <w:pPr>
              <w:pStyle w:val="ListParagraph"/>
              <w:numPr>
                <w:ilvl w:val="0"/>
                <w:numId w:val="5"/>
              </w:numPr>
              <w:rPr>
                <w:rFonts w:ascii="Avenir Book" w:eastAsia="Times New Roman" w:hAnsi="Avenir Book"/>
                <w:sz w:val="12"/>
                <w:szCs w:val="12"/>
              </w:rPr>
            </w:pPr>
            <w:r w:rsidRPr="000B01F5">
              <w:rPr>
                <w:rFonts w:ascii="Avenir Book" w:eastAsia="Times New Roman" w:hAnsi="Avenir Book"/>
                <w:sz w:val="12"/>
                <w:szCs w:val="12"/>
              </w:rPr>
              <w:t>Leadership of EYFS – mentoring and coaching new staff (induction).</w:t>
            </w:r>
          </w:p>
          <w:p w14:paraId="4D7DB57C" w14:textId="77777777" w:rsidR="000B01F5" w:rsidRPr="000B01F5" w:rsidRDefault="000B01F5" w:rsidP="000B01F5">
            <w:pPr>
              <w:pStyle w:val="ListParagraph"/>
              <w:numPr>
                <w:ilvl w:val="0"/>
                <w:numId w:val="5"/>
              </w:numPr>
              <w:rPr>
                <w:rFonts w:ascii="Avenir Book" w:eastAsia="Times New Roman" w:hAnsi="Avenir Book"/>
                <w:sz w:val="12"/>
                <w:szCs w:val="12"/>
              </w:rPr>
            </w:pPr>
            <w:r w:rsidRPr="000B01F5">
              <w:rPr>
                <w:rFonts w:ascii="Avenir Book" w:eastAsia="Times New Roman" w:hAnsi="Avenir Book"/>
                <w:sz w:val="12"/>
                <w:szCs w:val="12"/>
              </w:rPr>
              <w:t>High rates of pupil progress.</w:t>
            </w:r>
          </w:p>
          <w:p w14:paraId="6AA8326E" w14:textId="77777777" w:rsidR="000B01F5" w:rsidRPr="000B01F5" w:rsidRDefault="000B01F5" w:rsidP="000B01F5">
            <w:pPr>
              <w:pStyle w:val="ListParagraph"/>
              <w:numPr>
                <w:ilvl w:val="0"/>
                <w:numId w:val="5"/>
              </w:numPr>
              <w:rPr>
                <w:rFonts w:ascii="Avenir Book" w:eastAsia="Times New Roman" w:hAnsi="Avenir Book"/>
                <w:sz w:val="12"/>
                <w:szCs w:val="12"/>
              </w:rPr>
            </w:pPr>
            <w:r w:rsidRPr="000B01F5">
              <w:rPr>
                <w:rFonts w:ascii="Avenir Book" w:eastAsia="Times New Roman" w:hAnsi="Avenir Book"/>
                <w:sz w:val="12"/>
                <w:szCs w:val="12"/>
              </w:rPr>
              <w:t>“In the moment” planning – pupil initiated, depth and breadth of learning experiences and memorable moments.</w:t>
            </w:r>
          </w:p>
          <w:p w14:paraId="51A3A4BD" w14:textId="77777777" w:rsidR="000B01F5" w:rsidRPr="000B01F5" w:rsidRDefault="000B01F5" w:rsidP="000B01F5">
            <w:pPr>
              <w:pStyle w:val="ListParagraph"/>
              <w:numPr>
                <w:ilvl w:val="0"/>
                <w:numId w:val="5"/>
              </w:numPr>
              <w:rPr>
                <w:rFonts w:ascii="Avenir Book" w:eastAsia="Times New Roman" w:hAnsi="Avenir Book"/>
                <w:sz w:val="12"/>
                <w:szCs w:val="12"/>
              </w:rPr>
            </w:pPr>
            <w:r w:rsidRPr="000B01F5">
              <w:rPr>
                <w:rFonts w:ascii="Avenir Book" w:eastAsia="Times New Roman" w:hAnsi="Avenir Book"/>
                <w:sz w:val="12"/>
                <w:szCs w:val="12"/>
              </w:rPr>
              <w:t>Learning environment – inside and out.</w:t>
            </w:r>
          </w:p>
          <w:p w14:paraId="0DF3CD64" w14:textId="77777777" w:rsidR="000B01F5" w:rsidRPr="000B01F5" w:rsidRDefault="000B01F5" w:rsidP="000B01F5">
            <w:pPr>
              <w:pStyle w:val="ListParagraph"/>
              <w:numPr>
                <w:ilvl w:val="0"/>
                <w:numId w:val="5"/>
              </w:numPr>
              <w:rPr>
                <w:rFonts w:ascii="Avenir Book" w:eastAsia="Times New Roman" w:hAnsi="Avenir Book"/>
                <w:sz w:val="12"/>
                <w:szCs w:val="12"/>
              </w:rPr>
            </w:pPr>
            <w:r w:rsidRPr="000B01F5">
              <w:rPr>
                <w:rFonts w:ascii="Avenir Book" w:eastAsia="Times New Roman" w:hAnsi="Avenir Book"/>
                <w:sz w:val="12"/>
                <w:szCs w:val="12"/>
              </w:rPr>
              <w:t xml:space="preserve">Use of data and assessment to develop an accurate understanding of strengths and weaknesses of the cohort. </w:t>
            </w:r>
          </w:p>
          <w:p w14:paraId="6CF4C79D" w14:textId="77777777" w:rsidR="000B01F5" w:rsidRDefault="000B01F5" w:rsidP="000B01F5">
            <w:pPr>
              <w:pStyle w:val="ListParagraph"/>
              <w:numPr>
                <w:ilvl w:val="0"/>
                <w:numId w:val="5"/>
              </w:numPr>
              <w:rPr>
                <w:rFonts w:ascii="Avenir Book" w:eastAsia="Times New Roman" w:hAnsi="Avenir Book"/>
                <w:sz w:val="12"/>
                <w:szCs w:val="12"/>
              </w:rPr>
            </w:pPr>
            <w:r w:rsidRPr="000B01F5">
              <w:rPr>
                <w:rFonts w:ascii="Avenir Book" w:eastAsia="Times New Roman" w:hAnsi="Avenir Book"/>
                <w:sz w:val="12"/>
                <w:szCs w:val="12"/>
              </w:rPr>
              <w:t>Networks – sharing and disseminating great practice.</w:t>
            </w:r>
          </w:p>
          <w:p w14:paraId="5AFE5F7B" w14:textId="0BE16399" w:rsidR="006324B2" w:rsidRPr="000B01F5" w:rsidRDefault="000B01F5" w:rsidP="000B01F5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12"/>
                <w:szCs w:val="12"/>
              </w:rPr>
            </w:pPr>
            <w:r w:rsidRPr="000B01F5">
              <w:rPr>
                <w:rFonts w:ascii="Avenir Book" w:eastAsia="Times New Roman" w:hAnsi="Avenir Book"/>
                <w:sz w:val="12"/>
                <w:szCs w:val="12"/>
              </w:rPr>
              <w:t>Use of Class Dojo to aid home school communication.</w:t>
            </w:r>
            <w:r w:rsidRPr="000B01F5">
              <w:rPr>
                <w:rFonts w:ascii="Avenir Book" w:hAnsi="Avenir Book"/>
                <w:sz w:val="12"/>
                <w:szCs w:val="12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14:paraId="1FD65293" w14:textId="77777777" w:rsidR="000B01F5" w:rsidRPr="000B01F5" w:rsidRDefault="000B01F5" w:rsidP="000B01F5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bCs/>
                <w:color w:val="000000"/>
                <w:sz w:val="12"/>
                <w:szCs w:val="12"/>
              </w:rPr>
            </w:pPr>
            <w:r w:rsidRPr="000B01F5">
              <w:rPr>
                <w:rFonts w:ascii="Avenir Book" w:hAnsi="Avenir Book"/>
                <w:bCs/>
                <w:color w:val="000000"/>
                <w:sz w:val="12"/>
                <w:szCs w:val="12"/>
              </w:rPr>
              <w:t>Continue to plan for challenge – depth of learning.</w:t>
            </w:r>
          </w:p>
          <w:p w14:paraId="7C2A9C8D" w14:textId="77777777" w:rsidR="000B01F5" w:rsidRPr="000B01F5" w:rsidRDefault="000B01F5" w:rsidP="000B01F5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bCs/>
                <w:color w:val="000000"/>
                <w:sz w:val="12"/>
                <w:szCs w:val="12"/>
              </w:rPr>
            </w:pPr>
            <w:r w:rsidRPr="000B01F5">
              <w:rPr>
                <w:rFonts w:ascii="Avenir Book" w:hAnsi="Avenir Book"/>
                <w:bCs/>
                <w:color w:val="000000"/>
                <w:sz w:val="12"/>
                <w:szCs w:val="12"/>
              </w:rPr>
              <w:t xml:space="preserve">Continue to target intervention so that all pupils keep up. </w:t>
            </w:r>
          </w:p>
          <w:p w14:paraId="5F1AB422" w14:textId="77777777" w:rsidR="000B01F5" w:rsidRPr="000B01F5" w:rsidRDefault="000B01F5" w:rsidP="000B01F5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bCs/>
                <w:color w:val="000000"/>
                <w:sz w:val="12"/>
                <w:szCs w:val="12"/>
              </w:rPr>
            </w:pPr>
            <w:r w:rsidRPr="000B01F5">
              <w:rPr>
                <w:rFonts w:ascii="Avenir Book" w:hAnsi="Avenir Book"/>
                <w:bCs/>
                <w:color w:val="000000"/>
                <w:sz w:val="12"/>
                <w:szCs w:val="12"/>
              </w:rPr>
              <w:t>Special EPIC Writing Books.</w:t>
            </w:r>
          </w:p>
          <w:p w14:paraId="5EF45659" w14:textId="77777777" w:rsidR="000B01F5" w:rsidRPr="000B01F5" w:rsidRDefault="000B01F5" w:rsidP="000B01F5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bCs/>
                <w:color w:val="000000"/>
                <w:sz w:val="12"/>
                <w:szCs w:val="12"/>
              </w:rPr>
            </w:pPr>
            <w:r w:rsidRPr="000B01F5">
              <w:rPr>
                <w:rFonts w:ascii="Avenir Book" w:hAnsi="Avenir Book"/>
                <w:bCs/>
                <w:color w:val="000000"/>
                <w:sz w:val="12"/>
                <w:szCs w:val="12"/>
              </w:rPr>
              <w:t>New staff – still embedding EYFS practice.</w:t>
            </w:r>
          </w:p>
          <w:p w14:paraId="5EA18E9D" w14:textId="77777777" w:rsidR="000B01F5" w:rsidRPr="000B01F5" w:rsidRDefault="000B01F5" w:rsidP="000B01F5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bCs/>
                <w:color w:val="000000"/>
                <w:sz w:val="12"/>
                <w:szCs w:val="12"/>
              </w:rPr>
            </w:pPr>
            <w:r w:rsidRPr="000B01F5">
              <w:rPr>
                <w:rFonts w:ascii="Avenir Book" w:hAnsi="Avenir Book"/>
                <w:bCs/>
                <w:color w:val="000000"/>
                <w:sz w:val="12"/>
                <w:szCs w:val="12"/>
              </w:rPr>
              <w:t xml:space="preserve">Staffing – members being removed to support learning and pupils in other areas of the school. </w:t>
            </w:r>
          </w:p>
          <w:p w14:paraId="614A4BC3" w14:textId="745CBF3F" w:rsidR="000B01F5" w:rsidRPr="000B01F5" w:rsidRDefault="000B01F5" w:rsidP="000B01F5">
            <w:pPr>
              <w:pStyle w:val="ListParagraph"/>
              <w:numPr>
                <w:ilvl w:val="0"/>
                <w:numId w:val="9"/>
              </w:numPr>
              <w:rPr>
                <w:rFonts w:ascii="Avenir Book" w:hAnsi="Avenir Book"/>
                <w:color w:val="000000"/>
                <w:sz w:val="12"/>
                <w:szCs w:val="12"/>
              </w:rPr>
            </w:pPr>
            <w:r w:rsidRPr="000B01F5">
              <w:rPr>
                <w:rFonts w:ascii="Avenir Book" w:hAnsi="Avenir Book"/>
                <w:bCs/>
                <w:color w:val="000000"/>
                <w:sz w:val="12"/>
                <w:szCs w:val="12"/>
              </w:rPr>
              <w:t>Frustrations over the use of technology: Early Essence can be time consuming and ‘</w:t>
            </w:r>
            <w:proofErr w:type="spellStart"/>
            <w:r w:rsidRPr="000B01F5">
              <w:rPr>
                <w:rFonts w:ascii="Avenir Book" w:hAnsi="Avenir Book"/>
                <w:bCs/>
                <w:color w:val="000000"/>
                <w:sz w:val="12"/>
                <w:szCs w:val="12"/>
              </w:rPr>
              <w:t>glitchy</w:t>
            </w:r>
            <w:proofErr w:type="spellEnd"/>
            <w:r w:rsidRPr="000B01F5">
              <w:rPr>
                <w:rFonts w:ascii="Avenir Book" w:hAnsi="Avenir Book"/>
                <w:bCs/>
                <w:color w:val="000000"/>
                <w:sz w:val="12"/>
                <w:szCs w:val="12"/>
              </w:rPr>
              <w:t>’.</w:t>
            </w:r>
            <w:r w:rsidRPr="000B01F5">
              <w:rPr>
                <w:rFonts w:ascii="Avenir Book" w:hAnsi="Avenir Book"/>
                <w:color w:val="000000"/>
                <w:sz w:val="12"/>
                <w:szCs w:val="12"/>
              </w:rPr>
              <w:t xml:space="preserve"> EYFS Moderation – LA and Rutland Learning Trust.</w:t>
            </w:r>
          </w:p>
          <w:p w14:paraId="7A4969E1" w14:textId="77777777" w:rsidR="000B01F5" w:rsidRPr="000B01F5" w:rsidRDefault="000B01F5" w:rsidP="000B01F5">
            <w:pPr>
              <w:pStyle w:val="ListParagraph"/>
              <w:numPr>
                <w:ilvl w:val="0"/>
                <w:numId w:val="9"/>
              </w:numPr>
              <w:rPr>
                <w:rFonts w:ascii="Avenir Book" w:hAnsi="Avenir Book"/>
                <w:color w:val="000000"/>
                <w:sz w:val="12"/>
                <w:szCs w:val="12"/>
              </w:rPr>
            </w:pPr>
            <w:r w:rsidRPr="000B01F5">
              <w:rPr>
                <w:rFonts w:ascii="Avenir Book" w:hAnsi="Avenir Book"/>
                <w:color w:val="000000"/>
                <w:sz w:val="12"/>
                <w:szCs w:val="12"/>
              </w:rPr>
              <w:t>EYFS Review Day.</w:t>
            </w:r>
          </w:p>
          <w:p w14:paraId="6BA1CF0B" w14:textId="0838F276" w:rsidR="00CB64D4" w:rsidRPr="00F44E0F" w:rsidRDefault="000B01F5" w:rsidP="000B01F5">
            <w:pPr>
              <w:pStyle w:val="ListParagraph"/>
              <w:numPr>
                <w:ilvl w:val="0"/>
                <w:numId w:val="9"/>
              </w:numPr>
              <w:rPr>
                <w:rFonts w:ascii="Avenir Book" w:hAnsi="Avenir Book"/>
                <w:sz w:val="12"/>
                <w:szCs w:val="12"/>
              </w:rPr>
            </w:pPr>
            <w:r w:rsidRPr="000B01F5">
              <w:rPr>
                <w:rFonts w:ascii="Avenir Book" w:hAnsi="Avenir Book"/>
                <w:color w:val="000000"/>
                <w:sz w:val="12"/>
                <w:szCs w:val="12"/>
              </w:rPr>
              <w:t>Update EYFS Action Plan and SEF following moderation of data.</w:t>
            </w:r>
            <w:r w:rsidRPr="00F44E0F">
              <w:rPr>
                <w:rFonts w:ascii="Avenir Book" w:hAnsi="Avenir Book"/>
                <w:sz w:val="12"/>
                <w:szCs w:val="12"/>
              </w:rPr>
              <w:t xml:space="preserve"> </w:t>
            </w:r>
          </w:p>
        </w:tc>
      </w:tr>
      <w:tr w:rsidR="006324B2" w:rsidRPr="00F44E0F" w14:paraId="01DC5556" w14:textId="77777777" w:rsidTr="006324B2">
        <w:trPr>
          <w:trHeight w:val="737"/>
        </w:trPr>
        <w:tc>
          <w:tcPr>
            <w:tcW w:w="1711" w:type="dxa"/>
            <w:shd w:val="clear" w:color="auto" w:fill="auto"/>
          </w:tcPr>
          <w:p w14:paraId="0106B806" w14:textId="77777777" w:rsidR="006324B2" w:rsidRPr="00F44E0F" w:rsidRDefault="006324B2" w:rsidP="00B9177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HR/Personnel update(s)</w:t>
            </w:r>
          </w:p>
        </w:tc>
        <w:tc>
          <w:tcPr>
            <w:tcW w:w="8852" w:type="dxa"/>
            <w:gridSpan w:val="2"/>
            <w:shd w:val="clear" w:color="auto" w:fill="auto"/>
          </w:tcPr>
          <w:p w14:paraId="79CE7E9D" w14:textId="00CD927A" w:rsidR="006324B2" w:rsidRPr="00F44E0F" w:rsidRDefault="000B01F5" w:rsidP="00B91770">
            <w:pPr>
              <w:rPr>
                <w:rFonts w:ascii="Avenir Book" w:hAnsi="Avenir Book"/>
                <w:sz w:val="12"/>
                <w:szCs w:val="12"/>
              </w:rPr>
            </w:pPr>
            <w:r>
              <w:rPr>
                <w:rFonts w:ascii="Avenir Book" w:hAnsi="Avenir Book"/>
                <w:sz w:val="12"/>
                <w:szCs w:val="12"/>
              </w:rPr>
              <w:t>Mrs. Thomas – Long Term Sickness</w:t>
            </w:r>
          </w:p>
        </w:tc>
      </w:tr>
      <w:tr w:rsidR="006324B2" w:rsidRPr="00F44E0F" w14:paraId="14E7ABF3" w14:textId="77777777" w:rsidTr="006324B2">
        <w:trPr>
          <w:trHeight w:val="737"/>
        </w:trPr>
        <w:tc>
          <w:tcPr>
            <w:tcW w:w="1711" w:type="dxa"/>
            <w:shd w:val="clear" w:color="auto" w:fill="auto"/>
          </w:tcPr>
          <w:p w14:paraId="7CC26C7A" w14:textId="77777777" w:rsidR="006324B2" w:rsidRDefault="006324B2" w:rsidP="00B9177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Premises,</w:t>
            </w:r>
            <w:r>
              <w:rPr>
                <w:rFonts w:ascii="Avenir Book" w:hAnsi="Avenir Book"/>
              </w:rPr>
              <w:br/>
              <w:t>Facilities,</w:t>
            </w:r>
          </w:p>
          <w:p w14:paraId="49C872EB" w14:textId="77777777" w:rsidR="006324B2" w:rsidRDefault="006324B2" w:rsidP="00B9177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Health and Safety</w:t>
            </w:r>
          </w:p>
        </w:tc>
        <w:tc>
          <w:tcPr>
            <w:tcW w:w="8852" w:type="dxa"/>
            <w:gridSpan w:val="2"/>
            <w:shd w:val="clear" w:color="auto" w:fill="auto"/>
          </w:tcPr>
          <w:p w14:paraId="0C23B6C3" w14:textId="5017BC1D" w:rsidR="000B01F5" w:rsidRPr="000B01F5" w:rsidRDefault="000B01F5" w:rsidP="000B01F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venir Book" w:hAnsi="Avenir Book" w:cs="Calibri"/>
                <w:color w:val="191919"/>
                <w:sz w:val="12"/>
                <w:szCs w:val="12"/>
              </w:rPr>
            </w:pPr>
            <w:r w:rsidRPr="000B01F5">
              <w:rPr>
                <w:rFonts w:ascii="Avenir Book" w:hAnsi="Avenir Book" w:cs="Calibri"/>
                <w:color w:val="191919"/>
                <w:sz w:val="12"/>
                <w:szCs w:val="12"/>
              </w:rPr>
              <w:t xml:space="preserve">The school has recently had the following surveys completed: Trees, Glazing, Outdoor PE and play equipment, </w:t>
            </w:r>
            <w:proofErr w:type="gramStart"/>
            <w:r w:rsidRPr="000B01F5">
              <w:rPr>
                <w:rFonts w:ascii="Avenir Book" w:hAnsi="Avenir Book" w:cs="Calibri"/>
                <w:color w:val="191919"/>
                <w:sz w:val="12"/>
                <w:szCs w:val="12"/>
              </w:rPr>
              <w:t>Indoor</w:t>
            </w:r>
            <w:proofErr w:type="gramEnd"/>
            <w:r w:rsidRPr="000B01F5">
              <w:rPr>
                <w:rFonts w:ascii="Avenir Book" w:hAnsi="Avenir Book" w:cs="Calibri"/>
                <w:color w:val="191919"/>
                <w:sz w:val="12"/>
                <w:szCs w:val="12"/>
              </w:rPr>
              <w:t xml:space="preserve"> PE and gym equipment.</w:t>
            </w:r>
          </w:p>
          <w:p w14:paraId="492E614D" w14:textId="77777777" w:rsidR="000B01F5" w:rsidRPr="000B01F5" w:rsidRDefault="000B01F5" w:rsidP="000B01F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venir Book" w:hAnsi="Avenir Book" w:cs="Calibri"/>
                <w:color w:val="191919"/>
                <w:sz w:val="12"/>
                <w:szCs w:val="12"/>
              </w:rPr>
            </w:pPr>
            <w:r w:rsidRPr="000B01F5">
              <w:rPr>
                <w:rFonts w:ascii="Avenir Book" w:hAnsi="Avenir Book" w:cs="Calibri"/>
                <w:color w:val="191919"/>
                <w:sz w:val="12"/>
                <w:szCs w:val="12"/>
              </w:rPr>
              <w:t xml:space="preserve">Health, Safety &amp; Wellbeing Service from Leicestershire Traded Services who provide additional support and guidance on Health and Safety matters. </w:t>
            </w:r>
            <w:r w:rsidRPr="000B01F5">
              <w:rPr>
                <w:rFonts w:ascii="Avenir Book" w:hAnsi="Avenir Book" w:cs="Calibri"/>
                <w:sz w:val="12"/>
                <w:szCs w:val="12"/>
              </w:rPr>
              <w:t>Our designated adviser is visiting the school on 23rd March to carry out a full health and safety audit</w:t>
            </w:r>
            <w:r>
              <w:rPr>
                <w:rFonts w:ascii="Avenir Book" w:hAnsi="Avenir Book" w:cs="Calibri"/>
                <w:sz w:val="12"/>
                <w:szCs w:val="12"/>
              </w:rPr>
              <w:t xml:space="preserve">. </w:t>
            </w:r>
          </w:p>
          <w:p w14:paraId="29ED6FD3" w14:textId="6F4A22AF" w:rsidR="000B01F5" w:rsidRPr="000B01F5" w:rsidRDefault="000B01F5" w:rsidP="00B32AD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venir Book" w:hAnsi="Avenir Book" w:cs="Calibri"/>
                <w:color w:val="191919"/>
                <w:sz w:val="12"/>
                <w:szCs w:val="12"/>
              </w:rPr>
            </w:pPr>
            <w:r w:rsidRPr="00B32AD8">
              <w:rPr>
                <w:rFonts w:ascii="Avenir Book" w:hAnsi="Avenir Book" w:cs="Calibri"/>
                <w:sz w:val="12"/>
                <w:szCs w:val="12"/>
              </w:rPr>
              <w:t>Accidents:</w:t>
            </w:r>
            <w:r>
              <w:rPr>
                <w:rFonts w:ascii="Avenir Book" w:hAnsi="Avenir Book" w:cs="Calibri"/>
                <w:sz w:val="12"/>
                <w:szCs w:val="12"/>
              </w:rPr>
              <w:t xml:space="preserve"> </w:t>
            </w:r>
            <w:r w:rsidR="00B32AD8">
              <w:rPr>
                <w:rFonts w:ascii="Avenir Book" w:hAnsi="Avenir Book" w:cs="Calibri"/>
                <w:sz w:val="12"/>
                <w:szCs w:val="12"/>
              </w:rPr>
              <w:t xml:space="preserve"> Year 4 pupil obtained a buckle fracture, although basic first aid was administered, staff did not realize it was a break </w:t>
            </w:r>
            <w:proofErr w:type="gramStart"/>
            <w:r w:rsidR="00B32AD8">
              <w:rPr>
                <w:rFonts w:ascii="Avenir Book" w:hAnsi="Avenir Book" w:cs="Calibri"/>
                <w:sz w:val="12"/>
                <w:szCs w:val="12"/>
              </w:rPr>
              <w:t>and  more</w:t>
            </w:r>
            <w:proofErr w:type="gramEnd"/>
            <w:r w:rsidR="00B32AD8">
              <w:rPr>
                <w:rFonts w:ascii="Avenir Book" w:hAnsi="Avenir Book" w:cs="Calibri"/>
                <w:sz w:val="12"/>
                <w:szCs w:val="12"/>
              </w:rPr>
              <w:t xml:space="preserve"> immediate response to hospital care may have been appropriate</w:t>
            </w:r>
            <w:bookmarkStart w:id="0" w:name="_GoBack"/>
            <w:bookmarkEnd w:id="0"/>
            <w:r w:rsidR="00B32AD8">
              <w:rPr>
                <w:rFonts w:ascii="Avenir Book" w:hAnsi="Avenir Book" w:cs="Calibri"/>
                <w:sz w:val="12"/>
                <w:szCs w:val="12"/>
              </w:rPr>
              <w:t>. Procedures have been evaluated and refined in an effort to further improve duty of care.</w:t>
            </w:r>
          </w:p>
        </w:tc>
      </w:tr>
      <w:tr w:rsidR="006324B2" w:rsidRPr="00F44E0F" w14:paraId="0A08BFB3" w14:textId="77777777" w:rsidTr="006324B2">
        <w:trPr>
          <w:trHeight w:val="737"/>
        </w:trPr>
        <w:tc>
          <w:tcPr>
            <w:tcW w:w="1711" w:type="dxa"/>
            <w:shd w:val="clear" w:color="auto" w:fill="auto"/>
          </w:tcPr>
          <w:p w14:paraId="16BC48E5" w14:textId="1357AA08" w:rsidR="006324B2" w:rsidRDefault="006324B2" w:rsidP="00B9177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Policies</w:t>
            </w:r>
          </w:p>
        </w:tc>
        <w:tc>
          <w:tcPr>
            <w:tcW w:w="8852" w:type="dxa"/>
            <w:gridSpan w:val="2"/>
            <w:shd w:val="clear" w:color="auto" w:fill="auto"/>
          </w:tcPr>
          <w:p w14:paraId="36EE98B7" w14:textId="41558027" w:rsidR="000B01F5" w:rsidRPr="000B01F5" w:rsidRDefault="000B01F5" w:rsidP="000B01F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libri"/>
                <w:color w:val="191919"/>
                <w:sz w:val="12"/>
                <w:szCs w:val="12"/>
              </w:rPr>
            </w:pPr>
            <w:r w:rsidRPr="000B01F5">
              <w:rPr>
                <w:rFonts w:ascii="Avenir Book" w:hAnsi="Avenir Book" w:cs="Calibri"/>
                <w:color w:val="191919"/>
                <w:sz w:val="12"/>
                <w:szCs w:val="12"/>
              </w:rPr>
              <w:t>Supporting pupils with medical conditions</w:t>
            </w:r>
          </w:p>
          <w:p w14:paraId="7A6573E7" w14:textId="082236BB" w:rsidR="000B01F5" w:rsidRPr="000B01F5" w:rsidRDefault="000B01F5" w:rsidP="000B01F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libri"/>
                <w:color w:val="191919"/>
                <w:sz w:val="12"/>
                <w:szCs w:val="12"/>
              </w:rPr>
            </w:pPr>
            <w:r w:rsidRPr="000B01F5">
              <w:rPr>
                <w:rFonts w:ascii="Avenir Book" w:hAnsi="Avenir Book" w:cs="Calibri"/>
                <w:color w:val="191919"/>
                <w:sz w:val="12"/>
                <w:szCs w:val="12"/>
              </w:rPr>
              <w:t>Special leave of absence</w:t>
            </w:r>
          </w:p>
          <w:p w14:paraId="211C5370" w14:textId="239A6041" w:rsidR="000B01F5" w:rsidRPr="000B01F5" w:rsidRDefault="000B01F5" w:rsidP="000B01F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libri"/>
                <w:color w:val="191919"/>
                <w:sz w:val="12"/>
                <w:szCs w:val="12"/>
              </w:rPr>
            </w:pPr>
            <w:r w:rsidRPr="000B01F5">
              <w:rPr>
                <w:rFonts w:ascii="Avenir Book" w:hAnsi="Avenir Book" w:cs="Calibri"/>
                <w:color w:val="191919"/>
                <w:sz w:val="12"/>
                <w:szCs w:val="12"/>
              </w:rPr>
              <w:t xml:space="preserve">Equality </w:t>
            </w:r>
          </w:p>
          <w:p w14:paraId="56B9C687" w14:textId="746B598E" w:rsidR="000B01F5" w:rsidRPr="000B01F5" w:rsidRDefault="000B01F5" w:rsidP="000B01F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libri"/>
                <w:color w:val="191919"/>
                <w:sz w:val="12"/>
                <w:szCs w:val="12"/>
              </w:rPr>
            </w:pPr>
            <w:r w:rsidRPr="000B01F5">
              <w:rPr>
                <w:rFonts w:ascii="Avenir Book" w:hAnsi="Avenir Book" w:cs="Calibri"/>
                <w:color w:val="191919"/>
                <w:sz w:val="12"/>
                <w:szCs w:val="12"/>
              </w:rPr>
              <w:t xml:space="preserve">Risk Management and Strategy </w:t>
            </w:r>
          </w:p>
          <w:p w14:paraId="300216E4" w14:textId="77777777" w:rsidR="000B01F5" w:rsidRPr="000B01F5" w:rsidRDefault="000B01F5" w:rsidP="000B01F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libri"/>
                <w:color w:val="191919"/>
                <w:sz w:val="12"/>
                <w:szCs w:val="12"/>
              </w:rPr>
            </w:pPr>
            <w:r w:rsidRPr="000B01F5">
              <w:rPr>
                <w:rFonts w:ascii="Avenir Book" w:hAnsi="Avenir Book" w:cs="Calibri"/>
                <w:color w:val="191919"/>
                <w:sz w:val="12"/>
                <w:szCs w:val="12"/>
              </w:rPr>
              <w:t>Whole School Risk Assessments</w:t>
            </w:r>
          </w:p>
          <w:p w14:paraId="5B34E73E" w14:textId="77777777" w:rsidR="000B01F5" w:rsidRPr="000B01F5" w:rsidRDefault="000B01F5" w:rsidP="000B01F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libri"/>
                <w:color w:val="191919"/>
                <w:sz w:val="12"/>
                <w:szCs w:val="12"/>
              </w:rPr>
            </w:pPr>
            <w:r w:rsidRPr="000B01F5">
              <w:rPr>
                <w:rFonts w:ascii="Avenir Book" w:hAnsi="Avenir Book" w:cs="Calibri"/>
                <w:color w:val="191919"/>
                <w:sz w:val="12"/>
                <w:szCs w:val="12"/>
              </w:rPr>
              <w:t>H&amp;S Policy</w:t>
            </w:r>
          </w:p>
          <w:p w14:paraId="504534D5" w14:textId="17981B21" w:rsidR="006324B2" w:rsidRPr="00F44E0F" w:rsidRDefault="000B01F5" w:rsidP="000B01F5">
            <w:pPr>
              <w:rPr>
                <w:rFonts w:ascii="Avenir Book" w:hAnsi="Avenir Book"/>
                <w:sz w:val="12"/>
                <w:szCs w:val="12"/>
              </w:rPr>
            </w:pPr>
            <w:r w:rsidRPr="000B01F5">
              <w:rPr>
                <w:rFonts w:ascii="Avenir Book" w:hAnsi="Avenir Book" w:cs="Calibri"/>
                <w:color w:val="191919"/>
                <w:sz w:val="12"/>
                <w:szCs w:val="12"/>
              </w:rPr>
              <w:t>Inclusion</w:t>
            </w:r>
          </w:p>
        </w:tc>
      </w:tr>
    </w:tbl>
    <w:p w14:paraId="76923D0C" w14:textId="77777777" w:rsidR="00DC7081" w:rsidRDefault="00B32AD8"/>
    <w:sectPr w:rsidR="00DC7081" w:rsidSect="003951E8">
      <w:pgSz w:w="11900" w:h="16840"/>
      <w:pgMar w:top="108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E15"/>
    <w:multiLevelType w:val="hybridMultilevel"/>
    <w:tmpl w:val="5416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7C2"/>
    <w:multiLevelType w:val="hybridMultilevel"/>
    <w:tmpl w:val="92B2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9245A"/>
    <w:multiLevelType w:val="hybridMultilevel"/>
    <w:tmpl w:val="FA72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1A79"/>
    <w:multiLevelType w:val="hybridMultilevel"/>
    <w:tmpl w:val="8538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816BE"/>
    <w:multiLevelType w:val="hybridMultilevel"/>
    <w:tmpl w:val="3C1C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560D6"/>
    <w:multiLevelType w:val="hybridMultilevel"/>
    <w:tmpl w:val="2170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7B2E"/>
    <w:multiLevelType w:val="hybridMultilevel"/>
    <w:tmpl w:val="B692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73556"/>
    <w:multiLevelType w:val="hybridMultilevel"/>
    <w:tmpl w:val="E0E0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E6776"/>
    <w:multiLevelType w:val="hybridMultilevel"/>
    <w:tmpl w:val="BB98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0C1"/>
    <w:multiLevelType w:val="hybridMultilevel"/>
    <w:tmpl w:val="60E6EFFE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D4"/>
    <w:rsid w:val="000B01F5"/>
    <w:rsid w:val="000E3C4C"/>
    <w:rsid w:val="001213CF"/>
    <w:rsid w:val="00394037"/>
    <w:rsid w:val="003951E8"/>
    <w:rsid w:val="004028CE"/>
    <w:rsid w:val="0056001E"/>
    <w:rsid w:val="006324B2"/>
    <w:rsid w:val="007B5DBB"/>
    <w:rsid w:val="007B7476"/>
    <w:rsid w:val="007B7F82"/>
    <w:rsid w:val="00A00ED9"/>
    <w:rsid w:val="00B32AD8"/>
    <w:rsid w:val="00B370EC"/>
    <w:rsid w:val="00BF5E50"/>
    <w:rsid w:val="00CB64D4"/>
    <w:rsid w:val="00D071FC"/>
    <w:rsid w:val="00E46DE5"/>
    <w:rsid w:val="00F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6DBA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D4"/>
    <w:rPr>
      <w:rFonts w:ascii="Calibri" w:eastAsiaTheme="minorEastAsia" w:hAnsi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4D4"/>
    <w:pPr>
      <w:keepNext/>
      <w:keepLines/>
      <w:spacing w:before="480"/>
      <w:jc w:val="center"/>
      <w:outlineLvl w:val="0"/>
    </w:pPr>
    <w:rPr>
      <w:rFonts w:ascii="Avenir Book" w:eastAsiaTheme="majorEastAsia" w:hAnsi="Avenir Book" w:cstheme="majorBidi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4D4"/>
    <w:rPr>
      <w:rFonts w:ascii="Avenir Book" w:eastAsiaTheme="majorEastAsia" w:hAnsi="Avenir Book" w:cstheme="majorBidi"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CB64D4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E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F5"/>
    <w:rPr>
      <w:rFonts w:ascii="Calibri" w:eastAsiaTheme="minorEastAsia" w:hAnsi="Calibr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D4"/>
    <w:rPr>
      <w:rFonts w:ascii="Calibri" w:eastAsiaTheme="minorEastAsia" w:hAnsi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4D4"/>
    <w:pPr>
      <w:keepNext/>
      <w:keepLines/>
      <w:spacing w:before="480"/>
      <w:jc w:val="center"/>
      <w:outlineLvl w:val="0"/>
    </w:pPr>
    <w:rPr>
      <w:rFonts w:ascii="Avenir Book" w:eastAsiaTheme="majorEastAsia" w:hAnsi="Avenir Book" w:cstheme="majorBidi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4D4"/>
    <w:rPr>
      <w:rFonts w:ascii="Avenir Book" w:eastAsiaTheme="majorEastAsia" w:hAnsi="Avenir Book" w:cstheme="majorBidi"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CB64D4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E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F5"/>
    <w:rPr>
      <w:rFonts w:ascii="Calibri" w:eastAsiaTheme="minorEastAsia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676</Words>
  <Characters>3856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Gooding</dc:creator>
  <cp:keywords/>
  <dc:description/>
  <cp:lastModifiedBy>Diane Rowland</cp:lastModifiedBy>
  <cp:revision>2</cp:revision>
  <cp:lastPrinted>2017-03-23T09:23:00Z</cp:lastPrinted>
  <dcterms:created xsi:type="dcterms:W3CDTF">2017-03-24T06:56:00Z</dcterms:created>
  <dcterms:modified xsi:type="dcterms:W3CDTF">2017-03-24T06:56:00Z</dcterms:modified>
</cp:coreProperties>
</file>